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28" w:rsidRPr="009616FC" w:rsidRDefault="00E56D28" w:rsidP="00E56D28">
      <w:pPr>
        <w:pStyle w:val="Default"/>
        <w:ind w:right="-113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16FC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222129" cy="532263"/>
            <wp:effectExtent l="19050" t="0" r="0" b="0"/>
            <wp:docPr id="1" name="Imagem 1" descr="ud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des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29" cy="53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D28" w:rsidRPr="00F441B7" w:rsidRDefault="00E56D28" w:rsidP="00E56D28">
      <w:pPr>
        <w:ind w:right="-1135"/>
        <w:jc w:val="center"/>
        <w:rPr>
          <w:color w:val="215868" w:themeColor="accent5" w:themeShade="80"/>
          <w:sz w:val="20"/>
          <w:szCs w:val="20"/>
        </w:rPr>
      </w:pPr>
      <w:r w:rsidRPr="00F441B7">
        <w:rPr>
          <w:b/>
          <w:color w:val="215868" w:themeColor="accent5" w:themeShade="80"/>
          <w:sz w:val="20"/>
          <w:szCs w:val="20"/>
        </w:rPr>
        <w:t>Disciplina:</w:t>
      </w:r>
      <w:r w:rsidRPr="00F441B7">
        <w:rPr>
          <w:color w:val="215868" w:themeColor="accent5" w:themeShade="80"/>
          <w:sz w:val="20"/>
          <w:szCs w:val="20"/>
        </w:rPr>
        <w:t xml:space="preserve"> Química Geral para Engenharia Sanitária</w:t>
      </w:r>
    </w:p>
    <w:p w:rsidR="00E56D28" w:rsidRPr="00F441B7" w:rsidRDefault="00E56D28" w:rsidP="00E56D28">
      <w:pPr>
        <w:ind w:right="-1135"/>
        <w:jc w:val="center"/>
        <w:rPr>
          <w:color w:val="215868" w:themeColor="accent5" w:themeShade="80"/>
          <w:sz w:val="20"/>
          <w:szCs w:val="20"/>
        </w:rPr>
      </w:pPr>
      <w:r w:rsidRPr="00F441B7">
        <w:rPr>
          <w:b/>
          <w:color w:val="215868" w:themeColor="accent5" w:themeShade="80"/>
          <w:sz w:val="20"/>
          <w:szCs w:val="20"/>
        </w:rPr>
        <w:t xml:space="preserve">Professora: </w:t>
      </w:r>
      <w:proofErr w:type="spellStart"/>
      <w:r w:rsidRPr="00F441B7">
        <w:rPr>
          <w:color w:val="215868" w:themeColor="accent5" w:themeShade="80"/>
          <w:sz w:val="20"/>
          <w:szCs w:val="20"/>
        </w:rPr>
        <w:t>Elenice</w:t>
      </w:r>
      <w:proofErr w:type="spellEnd"/>
      <w:r w:rsidRPr="00F441B7">
        <w:rPr>
          <w:color w:val="215868" w:themeColor="accent5" w:themeShade="80"/>
          <w:sz w:val="20"/>
          <w:szCs w:val="20"/>
        </w:rPr>
        <w:t xml:space="preserve"> Feldmann</w:t>
      </w:r>
      <w:proofErr w:type="gramStart"/>
      <w:r w:rsidRPr="00F441B7">
        <w:rPr>
          <w:color w:val="215868" w:themeColor="accent5" w:themeShade="80"/>
          <w:sz w:val="20"/>
          <w:szCs w:val="20"/>
        </w:rPr>
        <w:t xml:space="preserve">  </w:t>
      </w:r>
      <w:proofErr w:type="gramEnd"/>
      <w:r w:rsidRPr="00F441B7">
        <w:rPr>
          <w:color w:val="215868" w:themeColor="accent5" w:themeShade="80"/>
          <w:sz w:val="20"/>
          <w:szCs w:val="20"/>
        </w:rPr>
        <w:t xml:space="preserve">/ /  e-mail: </w:t>
      </w:r>
      <w:hyperlink r:id="rId5" w:history="1">
        <w:r w:rsidRPr="00F441B7">
          <w:rPr>
            <w:rStyle w:val="Hyperlink"/>
            <w:color w:val="215868" w:themeColor="accent5" w:themeShade="80"/>
            <w:sz w:val="20"/>
            <w:szCs w:val="20"/>
          </w:rPr>
          <w:t>elenicefeldmann@hotmail.com</w:t>
        </w:r>
      </w:hyperlink>
    </w:p>
    <w:p w:rsidR="00E56D28" w:rsidRPr="00F441B7" w:rsidRDefault="00E56D28" w:rsidP="00E56D28">
      <w:pPr>
        <w:ind w:right="-1135"/>
        <w:jc w:val="center"/>
        <w:rPr>
          <w:color w:val="215868" w:themeColor="accent5" w:themeShade="80"/>
          <w:sz w:val="20"/>
          <w:szCs w:val="20"/>
        </w:rPr>
      </w:pPr>
    </w:p>
    <w:p w:rsidR="00E56D28" w:rsidRPr="00F441B7" w:rsidRDefault="00E56D28" w:rsidP="00E56D28">
      <w:pPr>
        <w:pStyle w:val="SemEspaamento"/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b/>
          <w:color w:val="215868" w:themeColor="accent5" w:themeShade="80"/>
          <w:sz w:val="20"/>
          <w:szCs w:val="20"/>
        </w:rPr>
        <w:t>EMENTA</w:t>
      </w:r>
      <w:r w:rsidRPr="00F441B7">
        <w:rPr>
          <w:color w:val="215868" w:themeColor="accent5" w:themeShade="80"/>
          <w:sz w:val="20"/>
          <w:szCs w:val="20"/>
        </w:rPr>
        <w:t xml:space="preserve">: Estrutura atômica; Tabela periódica; Ligações químicas; Cristalografia; </w:t>
      </w:r>
      <w:proofErr w:type="spellStart"/>
      <w:r w:rsidRPr="00F441B7">
        <w:rPr>
          <w:color w:val="215868" w:themeColor="accent5" w:themeShade="80"/>
          <w:sz w:val="20"/>
          <w:szCs w:val="20"/>
        </w:rPr>
        <w:t>Oxi-redução</w:t>
      </w:r>
      <w:proofErr w:type="spellEnd"/>
      <w:r w:rsidRPr="00F441B7">
        <w:rPr>
          <w:color w:val="215868" w:themeColor="accent5" w:themeShade="80"/>
          <w:sz w:val="20"/>
          <w:szCs w:val="20"/>
        </w:rPr>
        <w:t>; Soluções; Equilíbrio químico; Cinética química; Eletroquímica; Termodinâmica química. Fundamentos de química orgânica; Atividades de laboratório.</w:t>
      </w:r>
    </w:p>
    <w:p w:rsidR="00E56D28" w:rsidRPr="00F441B7" w:rsidRDefault="00E56D28" w:rsidP="00E56D28">
      <w:pPr>
        <w:pStyle w:val="SemEspaamento"/>
        <w:ind w:right="-1135"/>
        <w:jc w:val="both"/>
        <w:rPr>
          <w:color w:val="215868" w:themeColor="accent5" w:themeShade="80"/>
          <w:sz w:val="20"/>
          <w:szCs w:val="20"/>
        </w:rPr>
      </w:pPr>
    </w:p>
    <w:p w:rsidR="00E56D28" w:rsidRPr="00F441B7" w:rsidRDefault="00E56D28" w:rsidP="00E56D28">
      <w:pPr>
        <w:pStyle w:val="SemEspaamento"/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b/>
          <w:color w:val="215868" w:themeColor="accent5" w:themeShade="80"/>
          <w:sz w:val="20"/>
          <w:szCs w:val="20"/>
        </w:rPr>
        <w:t>OBJETIVO GERAL DA DISCIPLINA</w:t>
      </w:r>
      <w:r w:rsidRPr="00F441B7">
        <w:rPr>
          <w:color w:val="215868" w:themeColor="accent5" w:themeShade="80"/>
          <w:sz w:val="20"/>
          <w:szCs w:val="20"/>
        </w:rPr>
        <w:t>: Estabelecer o desenvolvimento de princípios fundamentais de química geral aliando a teoria às atividades relacionada ao futuro profissional, Engenheiro Sanitarista.</w:t>
      </w:r>
    </w:p>
    <w:p w:rsidR="00E56D28" w:rsidRPr="00F441B7" w:rsidRDefault="00E56D28" w:rsidP="00E56D28">
      <w:pPr>
        <w:pStyle w:val="SemEspaamento"/>
        <w:ind w:right="-1135"/>
        <w:jc w:val="both"/>
        <w:rPr>
          <w:color w:val="215868" w:themeColor="accent5" w:themeShade="80"/>
          <w:sz w:val="20"/>
          <w:szCs w:val="20"/>
        </w:rPr>
      </w:pPr>
    </w:p>
    <w:p w:rsidR="00E56D28" w:rsidRPr="00F441B7" w:rsidRDefault="00E56D28" w:rsidP="00E56D28">
      <w:pPr>
        <w:pStyle w:val="SemEspaamento"/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b/>
          <w:color w:val="215868" w:themeColor="accent5" w:themeShade="80"/>
          <w:sz w:val="20"/>
          <w:szCs w:val="20"/>
        </w:rPr>
        <w:t>OBJETIVOS ESPECÍFICOS DA DISCIPLINA</w:t>
      </w:r>
      <w:r w:rsidRPr="00F441B7">
        <w:rPr>
          <w:color w:val="215868" w:themeColor="accent5" w:themeShade="80"/>
          <w:sz w:val="20"/>
          <w:szCs w:val="20"/>
        </w:rPr>
        <w:t xml:space="preserve">: </w:t>
      </w:r>
    </w:p>
    <w:p w:rsidR="00E56D28" w:rsidRPr="00F441B7" w:rsidRDefault="00E56D28" w:rsidP="00E56D28">
      <w:pPr>
        <w:pStyle w:val="SemEspaamento"/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>*</w:t>
      </w:r>
      <w:proofErr w:type="gramStart"/>
      <w:r w:rsidRPr="00F441B7">
        <w:rPr>
          <w:color w:val="215868" w:themeColor="accent5" w:themeShade="80"/>
          <w:sz w:val="20"/>
          <w:szCs w:val="20"/>
        </w:rPr>
        <w:t xml:space="preserve"> .</w:t>
      </w:r>
      <w:proofErr w:type="gramEnd"/>
      <w:r w:rsidRPr="00F441B7">
        <w:rPr>
          <w:color w:val="215868" w:themeColor="accent5" w:themeShade="80"/>
          <w:sz w:val="20"/>
          <w:szCs w:val="20"/>
        </w:rPr>
        <w:t xml:space="preserve"> Trazer à tona os conceitos de química básica; </w:t>
      </w:r>
    </w:p>
    <w:p w:rsidR="00E56D28" w:rsidRPr="00F441B7" w:rsidRDefault="00E56D28" w:rsidP="00E56D28">
      <w:pPr>
        <w:pStyle w:val="SemEspaamento"/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>*</w:t>
      </w:r>
      <w:proofErr w:type="gramStart"/>
      <w:r w:rsidRPr="00F441B7">
        <w:rPr>
          <w:color w:val="215868" w:themeColor="accent5" w:themeShade="80"/>
          <w:sz w:val="20"/>
          <w:szCs w:val="20"/>
        </w:rPr>
        <w:t xml:space="preserve"> .</w:t>
      </w:r>
      <w:proofErr w:type="gramEnd"/>
      <w:r w:rsidRPr="00F441B7">
        <w:rPr>
          <w:color w:val="215868" w:themeColor="accent5" w:themeShade="80"/>
          <w:sz w:val="20"/>
          <w:szCs w:val="20"/>
        </w:rPr>
        <w:t xml:space="preserve"> Apresentar as teorias mais importantes neste campo de estudo; </w:t>
      </w:r>
    </w:p>
    <w:p w:rsidR="00E56D28" w:rsidRPr="00F441B7" w:rsidRDefault="00E56D28" w:rsidP="00E56D28">
      <w:pPr>
        <w:pStyle w:val="SemEspaamento"/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>*</w:t>
      </w:r>
      <w:proofErr w:type="gramStart"/>
      <w:r w:rsidRPr="00F441B7">
        <w:rPr>
          <w:color w:val="215868" w:themeColor="accent5" w:themeShade="80"/>
          <w:sz w:val="20"/>
          <w:szCs w:val="20"/>
        </w:rPr>
        <w:t xml:space="preserve"> .</w:t>
      </w:r>
      <w:proofErr w:type="gramEnd"/>
      <w:r w:rsidRPr="00F441B7">
        <w:rPr>
          <w:color w:val="215868" w:themeColor="accent5" w:themeShade="80"/>
          <w:sz w:val="20"/>
          <w:szCs w:val="20"/>
        </w:rPr>
        <w:t xml:space="preserve"> Evidenciar os principais aspectos da química no cotidiano do engenheiro sanitarista; </w:t>
      </w:r>
    </w:p>
    <w:p w:rsidR="00E56D28" w:rsidRPr="00F441B7" w:rsidRDefault="00E56D28" w:rsidP="00E56D28">
      <w:pPr>
        <w:pStyle w:val="SemEspaamento"/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>*</w:t>
      </w:r>
      <w:proofErr w:type="gramStart"/>
      <w:r w:rsidRPr="00F441B7">
        <w:rPr>
          <w:color w:val="215868" w:themeColor="accent5" w:themeShade="80"/>
          <w:sz w:val="20"/>
          <w:szCs w:val="20"/>
        </w:rPr>
        <w:t xml:space="preserve"> .</w:t>
      </w:r>
      <w:proofErr w:type="gramEnd"/>
      <w:r w:rsidRPr="00F441B7">
        <w:rPr>
          <w:color w:val="215868" w:themeColor="accent5" w:themeShade="80"/>
          <w:sz w:val="20"/>
          <w:szCs w:val="20"/>
        </w:rPr>
        <w:t xml:space="preserve"> Discutir os temas pertinentes na exposição de resultados obtidos em aula; </w:t>
      </w:r>
    </w:p>
    <w:p w:rsidR="00E56D28" w:rsidRPr="00F441B7" w:rsidRDefault="00E56D28" w:rsidP="00E56D28">
      <w:pPr>
        <w:pStyle w:val="SemEspaamento"/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>*</w:t>
      </w:r>
      <w:proofErr w:type="gramStart"/>
      <w:r w:rsidRPr="00F441B7">
        <w:rPr>
          <w:color w:val="215868" w:themeColor="accent5" w:themeShade="80"/>
          <w:sz w:val="20"/>
          <w:szCs w:val="20"/>
        </w:rPr>
        <w:t xml:space="preserve"> .</w:t>
      </w:r>
      <w:proofErr w:type="gramEnd"/>
      <w:r w:rsidRPr="00F441B7">
        <w:rPr>
          <w:color w:val="215868" w:themeColor="accent5" w:themeShade="80"/>
          <w:sz w:val="20"/>
          <w:szCs w:val="20"/>
        </w:rPr>
        <w:t xml:space="preserve"> Despertar no aluno o sentido a análise crítica de dados experimentais.</w:t>
      </w: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</w:p>
    <w:p w:rsidR="00E56D28" w:rsidRPr="00F441B7" w:rsidRDefault="00E56D28" w:rsidP="00E56D28">
      <w:pPr>
        <w:pStyle w:val="Default"/>
        <w:ind w:right="-1135"/>
        <w:jc w:val="both"/>
        <w:rPr>
          <w:rFonts w:ascii="Times New Roman" w:hAnsi="Times New Roman" w:cs="Times New Roman"/>
          <w:b/>
          <w:color w:val="215868" w:themeColor="accent5" w:themeShade="80"/>
          <w:sz w:val="20"/>
          <w:szCs w:val="20"/>
        </w:rPr>
      </w:pPr>
      <w:r w:rsidRPr="00F441B7">
        <w:rPr>
          <w:rFonts w:ascii="Times New Roman" w:hAnsi="Times New Roman" w:cs="Times New Roman"/>
          <w:b/>
          <w:color w:val="215868" w:themeColor="accent5" w:themeShade="80"/>
          <w:sz w:val="20"/>
          <w:szCs w:val="20"/>
        </w:rPr>
        <w:t>Conteúdo programático:</w:t>
      </w: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>01. 26/02 – Apresentação do plano de ensino (conteúdos, metodologia e avaliações) Teoria atômica.</w:t>
      </w: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>02. 27/02 – Tabela periódica; moléculas e compostos moleculares; íons e compostos iônicos.</w:t>
      </w:r>
    </w:p>
    <w:p w:rsidR="00E56D28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>03. 06/03 –</w:t>
      </w:r>
      <w:r>
        <w:rPr>
          <w:color w:val="215868" w:themeColor="accent5" w:themeShade="80"/>
          <w:sz w:val="20"/>
          <w:szCs w:val="20"/>
        </w:rPr>
        <w:t xml:space="preserve"> Nomenclatura dos compostos inorgânicos.</w:t>
      </w: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>04. 12/03 – Estequiometria: Equações químicas; mol; reagentes limitantes.</w:t>
      </w:r>
      <w:r>
        <w:rPr>
          <w:color w:val="215868" w:themeColor="accent5" w:themeShade="80"/>
          <w:sz w:val="20"/>
          <w:szCs w:val="20"/>
        </w:rPr>
        <w:t xml:space="preserve"> </w:t>
      </w:r>
      <w:r w:rsidRPr="00F441B7">
        <w:rPr>
          <w:color w:val="215868" w:themeColor="accent5" w:themeShade="80"/>
          <w:sz w:val="20"/>
          <w:szCs w:val="20"/>
        </w:rPr>
        <w:t>Reações em soluções aquosas; propriedade</w:t>
      </w:r>
      <w:r>
        <w:rPr>
          <w:color w:val="215868" w:themeColor="accent5" w:themeShade="80"/>
          <w:sz w:val="20"/>
          <w:szCs w:val="20"/>
        </w:rPr>
        <w:t>s gerais das soluções aquosas.</w:t>
      </w:r>
      <w:r w:rsidRPr="00F441B7">
        <w:rPr>
          <w:color w:val="215868" w:themeColor="accent5" w:themeShade="80"/>
          <w:sz w:val="20"/>
          <w:szCs w:val="20"/>
        </w:rPr>
        <w:t xml:space="preserve"> </w:t>
      </w: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 xml:space="preserve">05. 13/03 – </w:t>
      </w:r>
      <w:r>
        <w:rPr>
          <w:color w:val="215868" w:themeColor="accent5" w:themeShade="80"/>
          <w:sz w:val="20"/>
          <w:szCs w:val="20"/>
        </w:rPr>
        <w:t>R</w:t>
      </w:r>
      <w:r w:rsidRPr="00F441B7">
        <w:rPr>
          <w:color w:val="215868" w:themeColor="accent5" w:themeShade="80"/>
          <w:sz w:val="20"/>
          <w:szCs w:val="20"/>
        </w:rPr>
        <w:t xml:space="preserve">eações de precipitação, </w:t>
      </w:r>
      <w:proofErr w:type="spellStart"/>
      <w:r w:rsidRPr="00F441B7">
        <w:rPr>
          <w:color w:val="215868" w:themeColor="accent5" w:themeShade="80"/>
          <w:sz w:val="20"/>
          <w:szCs w:val="20"/>
        </w:rPr>
        <w:t>ácido-base</w:t>
      </w:r>
      <w:proofErr w:type="spellEnd"/>
      <w:r w:rsidRPr="00F441B7">
        <w:rPr>
          <w:color w:val="215868" w:themeColor="accent5" w:themeShade="80"/>
          <w:sz w:val="20"/>
          <w:szCs w:val="20"/>
        </w:rPr>
        <w:t xml:space="preserve">, </w:t>
      </w:r>
      <w:proofErr w:type="spellStart"/>
      <w:r w:rsidRPr="00F441B7">
        <w:rPr>
          <w:color w:val="215868" w:themeColor="accent5" w:themeShade="80"/>
          <w:sz w:val="20"/>
          <w:szCs w:val="20"/>
        </w:rPr>
        <w:t>oxirredução</w:t>
      </w:r>
      <w:proofErr w:type="spellEnd"/>
      <w:r w:rsidRPr="00F441B7">
        <w:rPr>
          <w:color w:val="215868" w:themeColor="accent5" w:themeShade="80"/>
          <w:sz w:val="20"/>
          <w:szCs w:val="20"/>
        </w:rPr>
        <w:t>.</w:t>
      </w: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>06. 15/03 – Aula online (lista de exercícios).</w:t>
      </w:r>
    </w:p>
    <w:p w:rsidR="00E56D28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>07. 19/03 –</w:t>
      </w:r>
      <w:r>
        <w:rPr>
          <w:color w:val="215868" w:themeColor="accent5" w:themeShade="80"/>
          <w:sz w:val="20"/>
          <w:szCs w:val="20"/>
        </w:rPr>
        <w:t xml:space="preserve"> </w:t>
      </w:r>
      <w:r w:rsidRPr="00F441B7">
        <w:rPr>
          <w:color w:val="215868" w:themeColor="accent5" w:themeShade="80"/>
          <w:sz w:val="20"/>
          <w:szCs w:val="20"/>
        </w:rPr>
        <w:t>Concentrações de soluções; estequiometria de soluções e análise química.</w:t>
      </w: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>08. 20/03</w:t>
      </w:r>
      <w:r>
        <w:rPr>
          <w:color w:val="215868" w:themeColor="accent5" w:themeShade="80"/>
          <w:sz w:val="20"/>
          <w:szCs w:val="20"/>
        </w:rPr>
        <w:t xml:space="preserve"> – </w:t>
      </w:r>
      <w:r w:rsidRPr="00F441B7">
        <w:rPr>
          <w:color w:val="215868" w:themeColor="accent5" w:themeShade="80"/>
          <w:sz w:val="20"/>
          <w:szCs w:val="20"/>
        </w:rPr>
        <w:t>Estrutura eletrônica dos átomos; Configurações eletrônicas.</w:t>
      </w: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 xml:space="preserve">09. 26/03 – Prova </w:t>
      </w:r>
      <w:proofErr w:type="gramStart"/>
      <w:r w:rsidRPr="00F441B7">
        <w:rPr>
          <w:color w:val="215868" w:themeColor="accent5" w:themeShade="80"/>
          <w:sz w:val="20"/>
          <w:szCs w:val="20"/>
        </w:rPr>
        <w:t>1</w:t>
      </w:r>
      <w:proofErr w:type="gramEnd"/>
      <w:r w:rsidRPr="00F441B7">
        <w:rPr>
          <w:color w:val="215868" w:themeColor="accent5" w:themeShade="80"/>
          <w:sz w:val="20"/>
          <w:szCs w:val="20"/>
        </w:rPr>
        <w:t xml:space="preserve"> (P1)</w:t>
      </w: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>10. 27/03 – Propriedades periódicas dos elementos; tamanho de átomos e íons; energia de ionização; afinidade eletrônica.</w:t>
      </w: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 xml:space="preserve">11. 02/04 – Metais, </w:t>
      </w:r>
      <w:proofErr w:type="spellStart"/>
      <w:proofErr w:type="gramStart"/>
      <w:r w:rsidRPr="00F441B7">
        <w:rPr>
          <w:color w:val="215868" w:themeColor="accent5" w:themeShade="80"/>
          <w:sz w:val="20"/>
          <w:szCs w:val="20"/>
        </w:rPr>
        <w:t>não-metais</w:t>
      </w:r>
      <w:proofErr w:type="spellEnd"/>
      <w:proofErr w:type="gramEnd"/>
      <w:r w:rsidRPr="00F441B7">
        <w:rPr>
          <w:color w:val="215868" w:themeColor="accent5" w:themeShade="80"/>
          <w:sz w:val="20"/>
          <w:szCs w:val="20"/>
        </w:rPr>
        <w:t xml:space="preserve"> e metaloides.</w:t>
      </w: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>12. 03/04 - Conceitos básicos de ligação química; símbolo de Lewis e a regra do octeto; Ligação iônica e covalente; Polaridade da ligação e eletronegatividade.</w:t>
      </w: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 xml:space="preserve">13. 09/04 – Desenhando estrutura de Lewis; exceções </w:t>
      </w:r>
      <w:proofErr w:type="gramStart"/>
      <w:r w:rsidRPr="00F441B7">
        <w:rPr>
          <w:color w:val="215868" w:themeColor="accent5" w:themeShade="80"/>
          <w:sz w:val="20"/>
          <w:szCs w:val="20"/>
        </w:rPr>
        <w:t>a</w:t>
      </w:r>
      <w:proofErr w:type="gramEnd"/>
      <w:r w:rsidRPr="00F441B7">
        <w:rPr>
          <w:color w:val="215868" w:themeColor="accent5" w:themeShade="80"/>
          <w:sz w:val="20"/>
          <w:szCs w:val="20"/>
        </w:rPr>
        <w:t xml:space="preserve"> regra do octeto.</w:t>
      </w: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>14. 10/04 – Geometria molecular; modelo RPENV.</w:t>
      </w: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 xml:space="preserve">15. 16/04 – Prova </w:t>
      </w:r>
      <w:proofErr w:type="gramStart"/>
      <w:r w:rsidRPr="00F441B7">
        <w:rPr>
          <w:color w:val="215868" w:themeColor="accent5" w:themeShade="80"/>
          <w:sz w:val="20"/>
          <w:szCs w:val="20"/>
        </w:rPr>
        <w:t>2</w:t>
      </w:r>
      <w:proofErr w:type="gramEnd"/>
      <w:r w:rsidRPr="00F441B7">
        <w:rPr>
          <w:color w:val="215868" w:themeColor="accent5" w:themeShade="80"/>
          <w:sz w:val="20"/>
          <w:szCs w:val="20"/>
        </w:rPr>
        <w:t xml:space="preserve"> (P2)</w:t>
      </w: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 xml:space="preserve">16. 23/04 – Forças intermoleculares, líquidos e </w:t>
      </w:r>
      <w:proofErr w:type="gramStart"/>
      <w:r w:rsidRPr="00F441B7">
        <w:rPr>
          <w:color w:val="215868" w:themeColor="accent5" w:themeShade="80"/>
          <w:sz w:val="20"/>
          <w:szCs w:val="20"/>
        </w:rPr>
        <w:t>sólidos</w:t>
      </w:r>
      <w:proofErr w:type="gramEnd"/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>17. 24/04 – Mudanças de fase, pressão de vapor.</w:t>
      </w: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>18. 30/04 – Soluções; processo de dissolução; soluções saturadas e solubilidade.</w:t>
      </w: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 xml:space="preserve">19. 07/05 – Propriedades </w:t>
      </w:r>
      <w:proofErr w:type="spellStart"/>
      <w:r w:rsidRPr="00F441B7">
        <w:rPr>
          <w:color w:val="215868" w:themeColor="accent5" w:themeShade="80"/>
          <w:sz w:val="20"/>
          <w:szCs w:val="20"/>
        </w:rPr>
        <w:t>coligativas</w:t>
      </w:r>
      <w:proofErr w:type="spellEnd"/>
      <w:r w:rsidRPr="00F441B7">
        <w:rPr>
          <w:color w:val="215868" w:themeColor="accent5" w:themeShade="80"/>
          <w:sz w:val="20"/>
          <w:szCs w:val="20"/>
        </w:rPr>
        <w:t>; coloides.</w:t>
      </w: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 xml:space="preserve">20. 08/05 – </w:t>
      </w:r>
      <w:proofErr w:type="spellStart"/>
      <w:proofErr w:type="gramStart"/>
      <w:r w:rsidRPr="00F441B7">
        <w:rPr>
          <w:color w:val="215868" w:themeColor="accent5" w:themeShade="80"/>
          <w:sz w:val="20"/>
          <w:szCs w:val="20"/>
        </w:rPr>
        <w:t>Cinética-química</w:t>
      </w:r>
      <w:proofErr w:type="spellEnd"/>
      <w:proofErr w:type="gramEnd"/>
      <w:r w:rsidRPr="00F441B7">
        <w:rPr>
          <w:color w:val="215868" w:themeColor="accent5" w:themeShade="80"/>
          <w:sz w:val="20"/>
          <w:szCs w:val="20"/>
        </w:rPr>
        <w:t>; velocidade de reações; concentração x velocidade.</w:t>
      </w: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>21. 14/05 – Temperatura e velocidade; mecanismo de reação; catálise.</w:t>
      </w: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>22. 15/05 – Termoquímica; primeira lei da termodinâmica; entalpia.</w:t>
      </w: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>23. 17/05 – Aula online (lista de exercício).</w:t>
      </w: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 xml:space="preserve">24. 21/05 – Entalpias de reação; calorimetria e lei de </w:t>
      </w:r>
      <w:proofErr w:type="spellStart"/>
      <w:r w:rsidRPr="00F441B7">
        <w:rPr>
          <w:color w:val="215868" w:themeColor="accent5" w:themeShade="80"/>
          <w:sz w:val="20"/>
          <w:szCs w:val="20"/>
        </w:rPr>
        <w:t>Hess</w:t>
      </w:r>
      <w:proofErr w:type="spellEnd"/>
      <w:r w:rsidRPr="00F441B7">
        <w:rPr>
          <w:color w:val="215868" w:themeColor="accent5" w:themeShade="80"/>
          <w:sz w:val="20"/>
          <w:szCs w:val="20"/>
        </w:rPr>
        <w:t>; Entalpias de formação.</w:t>
      </w: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 xml:space="preserve">25. 22/05 – Prova </w:t>
      </w:r>
      <w:proofErr w:type="gramStart"/>
      <w:r w:rsidRPr="00F441B7">
        <w:rPr>
          <w:color w:val="215868" w:themeColor="accent5" w:themeShade="80"/>
          <w:sz w:val="20"/>
          <w:szCs w:val="20"/>
        </w:rPr>
        <w:t>3</w:t>
      </w:r>
      <w:proofErr w:type="gramEnd"/>
      <w:r w:rsidRPr="00F441B7">
        <w:rPr>
          <w:color w:val="215868" w:themeColor="accent5" w:themeShade="80"/>
          <w:sz w:val="20"/>
          <w:szCs w:val="20"/>
        </w:rPr>
        <w:t xml:space="preserve"> (P3)</w:t>
      </w: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>26. 28/05 – Equilíbrio químico; a constante de equilíbrio.</w:t>
      </w: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>27. 29/05 – Equilíbrios heterogêneos; Cálculo das constantes de equilíbrio.</w:t>
      </w: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 xml:space="preserve">28. 04/06 – Princípio de Le </w:t>
      </w:r>
      <w:proofErr w:type="spellStart"/>
      <w:r w:rsidRPr="00F441B7">
        <w:rPr>
          <w:color w:val="215868" w:themeColor="accent5" w:themeShade="80"/>
          <w:sz w:val="20"/>
          <w:szCs w:val="20"/>
        </w:rPr>
        <w:t>Chatelier</w:t>
      </w:r>
      <w:proofErr w:type="spellEnd"/>
      <w:r w:rsidRPr="00F441B7">
        <w:rPr>
          <w:color w:val="215868" w:themeColor="accent5" w:themeShade="80"/>
          <w:sz w:val="20"/>
          <w:szCs w:val="20"/>
        </w:rPr>
        <w:t>.</w:t>
      </w: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 xml:space="preserve">29. 05/06 – Eletroquímica; Reações de </w:t>
      </w:r>
      <w:proofErr w:type="spellStart"/>
      <w:r w:rsidRPr="00F441B7">
        <w:rPr>
          <w:color w:val="215868" w:themeColor="accent5" w:themeShade="80"/>
          <w:sz w:val="20"/>
          <w:szCs w:val="20"/>
        </w:rPr>
        <w:t>oxirredução</w:t>
      </w:r>
      <w:proofErr w:type="spellEnd"/>
      <w:r w:rsidRPr="00F441B7">
        <w:rPr>
          <w:color w:val="215868" w:themeColor="accent5" w:themeShade="80"/>
          <w:sz w:val="20"/>
          <w:szCs w:val="20"/>
        </w:rPr>
        <w:t>.</w:t>
      </w: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 xml:space="preserve">30. 11/06 – Balanceamento de equações de </w:t>
      </w:r>
      <w:proofErr w:type="spellStart"/>
      <w:r w:rsidRPr="00F441B7">
        <w:rPr>
          <w:color w:val="215868" w:themeColor="accent5" w:themeShade="80"/>
          <w:sz w:val="20"/>
          <w:szCs w:val="20"/>
        </w:rPr>
        <w:t>oxirredução</w:t>
      </w:r>
      <w:proofErr w:type="spellEnd"/>
      <w:r w:rsidRPr="00F441B7">
        <w:rPr>
          <w:color w:val="215868" w:themeColor="accent5" w:themeShade="80"/>
          <w:sz w:val="20"/>
          <w:szCs w:val="20"/>
        </w:rPr>
        <w:t>; células voltaicas.</w:t>
      </w: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 xml:space="preserve">31. 12/06 – </w:t>
      </w:r>
      <w:proofErr w:type="spellStart"/>
      <w:r w:rsidRPr="00F441B7">
        <w:rPr>
          <w:color w:val="215868" w:themeColor="accent5" w:themeShade="80"/>
          <w:sz w:val="20"/>
          <w:szCs w:val="20"/>
        </w:rPr>
        <w:t>Fem</w:t>
      </w:r>
      <w:proofErr w:type="spellEnd"/>
      <w:r w:rsidRPr="00F441B7">
        <w:rPr>
          <w:color w:val="215868" w:themeColor="accent5" w:themeShade="80"/>
          <w:sz w:val="20"/>
          <w:szCs w:val="20"/>
        </w:rPr>
        <w:t xml:space="preserve"> de pilhas; Espontaneidade de reações redox.</w:t>
      </w: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>32. 14/06 – Aula online (lista de exercícios).</w:t>
      </w: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 xml:space="preserve">33. 18/06 – Efeito na concentração na </w:t>
      </w:r>
      <w:proofErr w:type="spellStart"/>
      <w:r w:rsidRPr="00F441B7">
        <w:rPr>
          <w:color w:val="215868" w:themeColor="accent5" w:themeShade="80"/>
          <w:sz w:val="20"/>
          <w:szCs w:val="20"/>
        </w:rPr>
        <w:t>Fem</w:t>
      </w:r>
      <w:proofErr w:type="spellEnd"/>
      <w:r w:rsidRPr="00F441B7">
        <w:rPr>
          <w:color w:val="215868" w:themeColor="accent5" w:themeShade="80"/>
          <w:sz w:val="20"/>
          <w:szCs w:val="20"/>
        </w:rPr>
        <w:t xml:space="preserve"> da pilha.</w:t>
      </w: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 xml:space="preserve">34. 25/06 – Prova </w:t>
      </w:r>
      <w:proofErr w:type="gramStart"/>
      <w:r w:rsidRPr="00F441B7">
        <w:rPr>
          <w:color w:val="215868" w:themeColor="accent5" w:themeShade="80"/>
          <w:sz w:val="20"/>
          <w:szCs w:val="20"/>
        </w:rPr>
        <w:t>4</w:t>
      </w:r>
      <w:proofErr w:type="gramEnd"/>
      <w:r w:rsidRPr="00F441B7">
        <w:rPr>
          <w:color w:val="215868" w:themeColor="accent5" w:themeShade="80"/>
          <w:sz w:val="20"/>
          <w:szCs w:val="20"/>
        </w:rPr>
        <w:t xml:space="preserve"> (P4)</w:t>
      </w: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>35. 26/06 - Revisão</w:t>
      </w: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>02/07 Exame</w:t>
      </w: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b/>
          <w:color w:val="215868" w:themeColor="accent5" w:themeShade="80"/>
          <w:sz w:val="20"/>
          <w:szCs w:val="20"/>
        </w:rPr>
        <w:lastRenderedPageBreak/>
        <w:t>METODOLOGIA PROPOSTA</w:t>
      </w:r>
      <w:r w:rsidRPr="00F441B7">
        <w:rPr>
          <w:color w:val="215868" w:themeColor="accent5" w:themeShade="80"/>
          <w:sz w:val="20"/>
          <w:szCs w:val="20"/>
        </w:rPr>
        <w:t xml:space="preserve">: </w:t>
      </w: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>- Aula expositiva dialógica com atividades e/ou exercícios de fixação.</w:t>
      </w: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>- Apresentação de seminários abordando temas pertinentes aos apresentados em sala de aula.</w:t>
      </w: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b/>
          <w:color w:val="215868" w:themeColor="accent5" w:themeShade="80"/>
          <w:sz w:val="20"/>
          <w:szCs w:val="20"/>
        </w:rPr>
        <w:t>AVALIAÇÃO</w:t>
      </w:r>
      <w:r w:rsidRPr="00F441B7">
        <w:rPr>
          <w:color w:val="215868" w:themeColor="accent5" w:themeShade="80"/>
          <w:sz w:val="20"/>
          <w:szCs w:val="20"/>
        </w:rPr>
        <w:t>: Avaliação escrita [</w:t>
      </w:r>
      <w:proofErr w:type="gramStart"/>
      <w:r w:rsidRPr="00F441B7">
        <w:rPr>
          <w:color w:val="215868" w:themeColor="accent5" w:themeShade="80"/>
          <w:sz w:val="20"/>
          <w:szCs w:val="20"/>
        </w:rPr>
        <w:t>4</w:t>
      </w:r>
      <w:proofErr w:type="gramEnd"/>
      <w:r w:rsidRPr="00F441B7">
        <w:rPr>
          <w:color w:val="215868" w:themeColor="accent5" w:themeShade="80"/>
          <w:sz w:val="20"/>
          <w:szCs w:val="20"/>
        </w:rPr>
        <w:t xml:space="preserve"> provas (25%)]</w:t>
      </w: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b/>
          <w:color w:val="215868" w:themeColor="accent5" w:themeShade="80"/>
          <w:sz w:val="20"/>
          <w:szCs w:val="20"/>
        </w:rPr>
        <w:t>BIBLIOGRAFIA</w:t>
      </w:r>
      <w:r w:rsidRPr="00F441B7">
        <w:rPr>
          <w:color w:val="215868" w:themeColor="accent5" w:themeShade="80"/>
          <w:sz w:val="20"/>
          <w:szCs w:val="20"/>
        </w:rPr>
        <w:t xml:space="preserve">: </w:t>
      </w: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>- BROWN, T. L., LE MAY, H. E</w:t>
      </w:r>
      <w:proofErr w:type="gramStart"/>
      <w:r w:rsidRPr="00F441B7">
        <w:rPr>
          <w:color w:val="215868" w:themeColor="accent5" w:themeShade="80"/>
          <w:sz w:val="20"/>
          <w:szCs w:val="20"/>
        </w:rPr>
        <w:t>.,</w:t>
      </w:r>
      <w:proofErr w:type="gramEnd"/>
      <w:r w:rsidRPr="00F441B7">
        <w:rPr>
          <w:color w:val="215868" w:themeColor="accent5" w:themeShade="80"/>
          <w:sz w:val="20"/>
          <w:szCs w:val="20"/>
        </w:rPr>
        <w:t xml:space="preserve"> BURSTEN, B. E., BURGE, J. R. Química, a Ciência Central. Pearson </w:t>
      </w:r>
      <w:proofErr w:type="spellStart"/>
      <w:r w:rsidRPr="00F441B7">
        <w:rPr>
          <w:color w:val="215868" w:themeColor="accent5" w:themeShade="80"/>
          <w:sz w:val="20"/>
          <w:szCs w:val="20"/>
        </w:rPr>
        <w:t>Education</w:t>
      </w:r>
      <w:proofErr w:type="spellEnd"/>
      <w:r w:rsidRPr="00F441B7">
        <w:rPr>
          <w:color w:val="215868" w:themeColor="accent5" w:themeShade="80"/>
          <w:sz w:val="20"/>
          <w:szCs w:val="20"/>
        </w:rPr>
        <w:t xml:space="preserve">, 2005. </w:t>
      </w: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 xml:space="preserve">- KOTZ, J. C. &amp; TREICHEL, JR., P. M. Química Geral e Reações Químicas. V.1 e 2, </w:t>
      </w:r>
      <w:proofErr w:type="gramStart"/>
      <w:r w:rsidRPr="00F441B7">
        <w:rPr>
          <w:color w:val="215868" w:themeColor="accent5" w:themeShade="80"/>
          <w:sz w:val="20"/>
          <w:szCs w:val="20"/>
        </w:rPr>
        <w:t>5.</w:t>
      </w:r>
      <w:proofErr w:type="gramEnd"/>
      <w:r w:rsidRPr="00F441B7">
        <w:rPr>
          <w:color w:val="215868" w:themeColor="accent5" w:themeShade="80"/>
          <w:sz w:val="20"/>
          <w:szCs w:val="20"/>
        </w:rPr>
        <w:t xml:space="preserve">ed. Pioneira </w:t>
      </w:r>
      <w:proofErr w:type="spellStart"/>
      <w:r w:rsidRPr="00F441B7">
        <w:rPr>
          <w:color w:val="215868" w:themeColor="accent5" w:themeShade="80"/>
          <w:sz w:val="20"/>
          <w:szCs w:val="20"/>
        </w:rPr>
        <w:t>Thomson</w:t>
      </w:r>
      <w:proofErr w:type="spellEnd"/>
      <w:r w:rsidRPr="00F441B7">
        <w:rPr>
          <w:color w:val="215868" w:themeColor="accent5" w:themeShade="80"/>
          <w:sz w:val="20"/>
          <w:szCs w:val="20"/>
        </w:rPr>
        <w:t xml:space="preserve"> </w:t>
      </w:r>
      <w:proofErr w:type="spellStart"/>
      <w:r w:rsidRPr="00F441B7">
        <w:rPr>
          <w:color w:val="215868" w:themeColor="accent5" w:themeShade="80"/>
          <w:sz w:val="20"/>
          <w:szCs w:val="20"/>
        </w:rPr>
        <w:t>Learning</w:t>
      </w:r>
      <w:proofErr w:type="spellEnd"/>
      <w:r w:rsidRPr="00F441B7">
        <w:rPr>
          <w:color w:val="215868" w:themeColor="accent5" w:themeShade="80"/>
          <w:sz w:val="20"/>
          <w:szCs w:val="20"/>
        </w:rPr>
        <w:t xml:space="preserve">, 2005. </w:t>
      </w: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  <w:lang w:val="en-US"/>
        </w:rPr>
      </w:pPr>
      <w:r w:rsidRPr="00F441B7">
        <w:rPr>
          <w:color w:val="215868" w:themeColor="accent5" w:themeShade="80"/>
          <w:sz w:val="20"/>
          <w:szCs w:val="20"/>
        </w:rPr>
        <w:t xml:space="preserve">- MAIA, D. J. &amp; BIANCHI, J. C. de A. Química Geral: Fundamentos. </w:t>
      </w:r>
      <w:proofErr w:type="gramStart"/>
      <w:r w:rsidRPr="00F441B7">
        <w:rPr>
          <w:color w:val="215868" w:themeColor="accent5" w:themeShade="80"/>
          <w:sz w:val="20"/>
          <w:szCs w:val="20"/>
          <w:lang w:val="en-US"/>
        </w:rPr>
        <w:t>Pearson Education, 2007.</w:t>
      </w:r>
      <w:proofErr w:type="gramEnd"/>
      <w:r w:rsidRPr="00F441B7">
        <w:rPr>
          <w:color w:val="215868" w:themeColor="accent5" w:themeShade="80"/>
          <w:sz w:val="20"/>
          <w:szCs w:val="20"/>
          <w:lang w:val="en-US"/>
        </w:rPr>
        <w:t xml:space="preserve"> </w:t>
      </w: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  <w:lang w:val="en-US"/>
        </w:rPr>
      </w:pPr>
      <w:r w:rsidRPr="00F441B7">
        <w:rPr>
          <w:color w:val="215868" w:themeColor="accent5" w:themeShade="80"/>
          <w:sz w:val="20"/>
          <w:szCs w:val="20"/>
          <w:lang w:val="en-US"/>
        </w:rPr>
        <w:t xml:space="preserve">- RUSSELL, J. B. </w:t>
      </w:r>
      <w:proofErr w:type="spellStart"/>
      <w:r w:rsidRPr="00F441B7">
        <w:rPr>
          <w:color w:val="215868" w:themeColor="accent5" w:themeShade="80"/>
          <w:sz w:val="20"/>
          <w:szCs w:val="20"/>
          <w:lang w:val="en-US"/>
        </w:rPr>
        <w:t>Química</w:t>
      </w:r>
      <w:proofErr w:type="spellEnd"/>
      <w:r w:rsidRPr="00F441B7">
        <w:rPr>
          <w:color w:val="215868" w:themeColor="accent5" w:themeShade="80"/>
          <w:sz w:val="20"/>
          <w:szCs w:val="20"/>
          <w:lang w:val="en-US"/>
        </w:rPr>
        <w:t xml:space="preserve"> </w:t>
      </w:r>
      <w:proofErr w:type="spellStart"/>
      <w:r w:rsidRPr="00F441B7">
        <w:rPr>
          <w:color w:val="215868" w:themeColor="accent5" w:themeShade="80"/>
          <w:sz w:val="20"/>
          <w:szCs w:val="20"/>
          <w:lang w:val="en-US"/>
        </w:rPr>
        <w:t>Geral</w:t>
      </w:r>
      <w:proofErr w:type="spellEnd"/>
      <w:r w:rsidRPr="00F441B7">
        <w:rPr>
          <w:color w:val="215868" w:themeColor="accent5" w:themeShade="80"/>
          <w:sz w:val="20"/>
          <w:szCs w:val="20"/>
          <w:lang w:val="en-US"/>
        </w:rPr>
        <w:t xml:space="preserve">. </w:t>
      </w:r>
      <w:proofErr w:type="gramStart"/>
      <w:r w:rsidRPr="00F441B7">
        <w:rPr>
          <w:color w:val="215868" w:themeColor="accent5" w:themeShade="80"/>
          <w:sz w:val="20"/>
          <w:szCs w:val="20"/>
          <w:lang w:val="en-US"/>
        </w:rPr>
        <w:t>V.1 e 2, 2.ed. Pearson Education, 1994.</w:t>
      </w:r>
      <w:proofErr w:type="gramEnd"/>
      <w:r w:rsidRPr="00F441B7">
        <w:rPr>
          <w:color w:val="215868" w:themeColor="accent5" w:themeShade="80"/>
          <w:sz w:val="20"/>
          <w:szCs w:val="20"/>
          <w:lang w:val="en-US"/>
        </w:rPr>
        <w:t xml:space="preserve"> </w:t>
      </w:r>
    </w:p>
    <w:p w:rsidR="00E56D28" w:rsidRPr="00F441B7" w:rsidRDefault="00E56D28" w:rsidP="00E56D28">
      <w:pPr>
        <w:ind w:right="-1135"/>
        <w:jc w:val="both"/>
        <w:rPr>
          <w:color w:val="215868" w:themeColor="accent5" w:themeShade="80"/>
          <w:sz w:val="20"/>
          <w:szCs w:val="20"/>
        </w:rPr>
      </w:pPr>
      <w:r w:rsidRPr="00F441B7">
        <w:rPr>
          <w:color w:val="215868" w:themeColor="accent5" w:themeShade="80"/>
          <w:sz w:val="20"/>
          <w:szCs w:val="20"/>
        </w:rPr>
        <w:t xml:space="preserve">- ROZEM BERG, I. M. Química geral. Edgard </w:t>
      </w:r>
      <w:proofErr w:type="spellStart"/>
      <w:r w:rsidRPr="00F441B7">
        <w:rPr>
          <w:color w:val="215868" w:themeColor="accent5" w:themeShade="80"/>
          <w:sz w:val="20"/>
          <w:szCs w:val="20"/>
        </w:rPr>
        <w:t>Blucher</w:t>
      </w:r>
      <w:proofErr w:type="spellEnd"/>
      <w:r w:rsidRPr="00F441B7">
        <w:rPr>
          <w:color w:val="215868" w:themeColor="accent5" w:themeShade="80"/>
          <w:sz w:val="20"/>
          <w:szCs w:val="20"/>
        </w:rPr>
        <w:t>, 2002.</w:t>
      </w:r>
    </w:p>
    <w:p w:rsidR="00E56D28" w:rsidRPr="003526E9" w:rsidRDefault="00E56D28" w:rsidP="00E56D28">
      <w:pPr>
        <w:jc w:val="both"/>
        <w:rPr>
          <w:color w:val="943634" w:themeColor="accent2" w:themeShade="BF"/>
          <w:sz w:val="20"/>
          <w:szCs w:val="20"/>
        </w:rPr>
      </w:pPr>
    </w:p>
    <w:p w:rsidR="00E56D28" w:rsidRPr="005030DB" w:rsidRDefault="00E56D28" w:rsidP="00E56D28">
      <w:pPr>
        <w:jc w:val="both"/>
        <w:rPr>
          <w:b/>
          <w:color w:val="215868" w:themeColor="accent5" w:themeShade="80"/>
          <w:sz w:val="20"/>
          <w:szCs w:val="20"/>
          <w:u w:val="single"/>
        </w:rPr>
      </w:pPr>
    </w:p>
    <w:p w:rsidR="0044429A" w:rsidRDefault="0044429A"/>
    <w:sectPr w:rsidR="0044429A" w:rsidSect="004442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D28"/>
    <w:rsid w:val="0044429A"/>
    <w:rsid w:val="00E5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6D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E5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56D2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6D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D2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icefeldmann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2014-03-18T23:58:00Z</dcterms:created>
  <dcterms:modified xsi:type="dcterms:W3CDTF">2014-03-18T23:59:00Z</dcterms:modified>
</cp:coreProperties>
</file>