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621" w:rsidRDefault="00F23621"/>
    <w:p w:rsidR="00F23621" w:rsidRDefault="00F23621"/>
    <w:p w:rsidR="004A26F1" w:rsidRPr="00C20A1B" w:rsidRDefault="00DD2A30" w:rsidP="00371F7B">
      <w:pPr>
        <w:spacing w:line="240" w:lineRule="auto"/>
        <w:jc w:val="center"/>
        <w:rPr>
          <w:rFonts w:ascii="Calibri" w:hAnsi="Calibri"/>
          <w:b/>
          <w:caps/>
        </w:rPr>
      </w:pPr>
      <w:r>
        <w:rPr>
          <w:rFonts w:ascii="Calibri" w:hAnsi="Calibri"/>
          <w:b/>
          <w:caps/>
        </w:rPr>
        <w:t>Resultado</w:t>
      </w:r>
      <w:r w:rsidR="004A26F1" w:rsidRPr="00C20A1B">
        <w:rPr>
          <w:rFonts w:ascii="Calibri" w:hAnsi="Calibri"/>
          <w:b/>
          <w:caps/>
        </w:rPr>
        <w:t xml:space="preserve"> </w:t>
      </w:r>
      <w:r w:rsidR="00654246">
        <w:rPr>
          <w:rFonts w:ascii="Calibri" w:hAnsi="Calibri"/>
          <w:b/>
          <w:caps/>
        </w:rPr>
        <w:t xml:space="preserve">das incrições para o </w:t>
      </w:r>
      <w:r w:rsidR="004A26F1">
        <w:rPr>
          <w:rFonts w:ascii="Calibri" w:hAnsi="Calibri"/>
          <w:b/>
          <w:caps/>
        </w:rPr>
        <w:t>Edital den ceavi nº 0</w:t>
      </w:r>
      <w:r w:rsidR="009203A1">
        <w:rPr>
          <w:rFonts w:ascii="Calibri" w:hAnsi="Calibri"/>
          <w:b/>
          <w:caps/>
        </w:rPr>
        <w:t>1/2017</w:t>
      </w:r>
      <w:r w:rsidR="004A26F1">
        <w:rPr>
          <w:rFonts w:ascii="Calibri" w:hAnsi="Calibri"/>
          <w:b/>
          <w:caps/>
        </w:rPr>
        <w:t xml:space="preserve"> – estabelece critérios de seleção, desempate e prazos do prome, em conformidade com o edit</w:t>
      </w:r>
      <w:r w:rsidR="009203A1">
        <w:rPr>
          <w:rFonts w:ascii="Calibri" w:hAnsi="Calibri"/>
          <w:b/>
          <w:caps/>
        </w:rPr>
        <w:t>al prome internacional nº01</w:t>
      </w:r>
      <w:r w:rsidR="00D94153">
        <w:rPr>
          <w:rFonts w:ascii="Calibri" w:hAnsi="Calibri"/>
          <w:b/>
          <w:caps/>
        </w:rPr>
        <w:t>/201</w:t>
      </w:r>
      <w:r w:rsidR="009203A1">
        <w:rPr>
          <w:rFonts w:ascii="Calibri" w:hAnsi="Calibri"/>
          <w:b/>
          <w:caps/>
        </w:rPr>
        <w:t>7</w:t>
      </w:r>
    </w:p>
    <w:p w:rsidR="004A26F1" w:rsidRDefault="004A26F1" w:rsidP="004A26F1">
      <w:pPr>
        <w:rPr>
          <w:rFonts w:ascii="Calibri" w:hAnsi="Calibri"/>
        </w:rPr>
      </w:pPr>
    </w:p>
    <w:p w:rsidR="004A26F1" w:rsidRDefault="004A26F1" w:rsidP="004A26F1">
      <w:pPr>
        <w:rPr>
          <w:rFonts w:ascii="Calibri" w:hAnsi="Calibri"/>
        </w:rPr>
      </w:pPr>
    </w:p>
    <w:p w:rsidR="004A26F1" w:rsidRPr="00414CB7" w:rsidRDefault="004A26F1" w:rsidP="004A26F1">
      <w:pPr>
        <w:rPr>
          <w:rFonts w:ascii="Calibri" w:hAnsi="Calibri"/>
        </w:rPr>
      </w:pPr>
    </w:p>
    <w:p w:rsidR="004A26F1" w:rsidRPr="000E0323" w:rsidRDefault="00371F7B" w:rsidP="000E0323">
      <w:pPr>
        <w:spacing w:line="240" w:lineRule="auto"/>
        <w:ind w:firstLine="708"/>
        <w:jc w:val="both"/>
        <w:rPr>
          <w:rFonts w:ascii="Calibri" w:hAnsi="Calibri"/>
          <w:b/>
          <w:caps/>
        </w:rPr>
      </w:pPr>
      <w:r>
        <w:rPr>
          <w:rFonts w:ascii="Calibri" w:hAnsi="Calibri"/>
        </w:rPr>
        <w:t>A Diretora</w:t>
      </w:r>
      <w:r w:rsidR="004A26F1" w:rsidRPr="00414CB7">
        <w:rPr>
          <w:rFonts w:ascii="Calibri" w:hAnsi="Calibri"/>
        </w:rPr>
        <w:t xml:space="preserve"> de Ensino do Centro de Educação Superior do Alto Vale do Itajaí – CEAVI, da Universidade do Estado de Santa Catarina – UDESC, torna público </w:t>
      </w:r>
      <w:r>
        <w:rPr>
          <w:rFonts w:ascii="Calibri" w:hAnsi="Calibri"/>
        </w:rPr>
        <w:t>o resultado das inscrições para o PROME Internacional</w:t>
      </w:r>
      <w:r w:rsidR="00875331">
        <w:rPr>
          <w:rFonts w:ascii="Calibri" w:hAnsi="Calibri"/>
        </w:rPr>
        <w:t xml:space="preserve">, conforme </w:t>
      </w:r>
      <w:r w:rsidR="00875331" w:rsidRPr="000E0323">
        <w:rPr>
          <w:rFonts w:ascii="Calibri" w:hAnsi="Calibri"/>
        </w:rPr>
        <w:t>Edital DEN CEAVI nº 0</w:t>
      </w:r>
      <w:r w:rsidR="00BB45CB">
        <w:rPr>
          <w:rFonts w:ascii="Calibri" w:hAnsi="Calibri"/>
        </w:rPr>
        <w:t>1/2017</w:t>
      </w:r>
      <w:r w:rsidR="00875331" w:rsidRPr="000E0323">
        <w:rPr>
          <w:rFonts w:ascii="Calibri" w:hAnsi="Calibri"/>
        </w:rPr>
        <w:t xml:space="preserve"> – Estabelece critérios de seleção, desempate e prazos do PROME, em conformidade com o Edital </w:t>
      </w:r>
      <w:r w:rsidR="000E0323" w:rsidRPr="000E0323">
        <w:rPr>
          <w:rFonts w:ascii="Calibri" w:hAnsi="Calibri"/>
        </w:rPr>
        <w:t>PROME</w:t>
      </w:r>
      <w:r w:rsidR="00875331" w:rsidRPr="000E0323">
        <w:rPr>
          <w:rFonts w:ascii="Calibri" w:hAnsi="Calibri"/>
        </w:rPr>
        <w:t xml:space="preserve"> </w:t>
      </w:r>
      <w:r w:rsidR="000E0323" w:rsidRPr="000E0323">
        <w:rPr>
          <w:rFonts w:ascii="Calibri" w:hAnsi="Calibri"/>
        </w:rPr>
        <w:t xml:space="preserve">Internacional </w:t>
      </w:r>
      <w:r w:rsidR="00875331" w:rsidRPr="000E0323">
        <w:rPr>
          <w:rFonts w:ascii="Calibri" w:hAnsi="Calibri"/>
        </w:rPr>
        <w:t>nº</w:t>
      </w:r>
      <w:r w:rsidR="00D94153">
        <w:rPr>
          <w:rFonts w:ascii="Calibri" w:hAnsi="Calibri"/>
        </w:rPr>
        <w:t xml:space="preserve"> </w:t>
      </w:r>
      <w:r w:rsidR="00BB45CB">
        <w:rPr>
          <w:rFonts w:ascii="Calibri" w:hAnsi="Calibri"/>
        </w:rPr>
        <w:t>01</w:t>
      </w:r>
      <w:r w:rsidR="000278F6">
        <w:rPr>
          <w:rFonts w:ascii="Calibri" w:hAnsi="Calibri"/>
        </w:rPr>
        <w:t>/201</w:t>
      </w:r>
      <w:r w:rsidR="00BB45CB">
        <w:rPr>
          <w:rFonts w:ascii="Calibri" w:hAnsi="Calibri"/>
        </w:rPr>
        <w:t>7</w:t>
      </w:r>
      <w:r w:rsidR="000E0323" w:rsidRPr="000E0323">
        <w:rPr>
          <w:rFonts w:ascii="Calibri" w:hAnsi="Calibri"/>
          <w:caps/>
        </w:rPr>
        <w:t>.</w:t>
      </w:r>
    </w:p>
    <w:p w:rsidR="00F23621" w:rsidRDefault="00F23621"/>
    <w:tbl>
      <w:tblPr>
        <w:tblStyle w:val="SombreamentoClaro1"/>
        <w:tblW w:w="5000" w:type="pct"/>
        <w:tblLook w:val="04A0"/>
      </w:tblPr>
      <w:tblGrid>
        <w:gridCol w:w="1143"/>
        <w:gridCol w:w="6191"/>
        <w:gridCol w:w="1386"/>
      </w:tblGrid>
      <w:tr w:rsidR="0011071C" w:rsidRPr="006E0DAC" w:rsidTr="004C0A57">
        <w:trPr>
          <w:cnfStyle w:val="100000000000"/>
          <w:trHeight w:val="300"/>
        </w:trPr>
        <w:tc>
          <w:tcPr>
            <w:cnfStyle w:val="001000000000"/>
            <w:tcW w:w="655" w:type="pct"/>
            <w:vAlign w:val="center"/>
          </w:tcPr>
          <w:p w:rsidR="0011071C" w:rsidRDefault="0011071C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Colocação</w:t>
            </w:r>
          </w:p>
        </w:tc>
        <w:tc>
          <w:tcPr>
            <w:tcW w:w="3550" w:type="pct"/>
            <w:noWrap/>
            <w:vAlign w:val="center"/>
            <w:hideMark/>
          </w:tcPr>
          <w:p w:rsidR="0011071C" w:rsidRPr="006E0DAC" w:rsidRDefault="0011071C" w:rsidP="004C0A57">
            <w:pPr>
              <w:cnfStyle w:val="10000000000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Inscrito (a)</w:t>
            </w:r>
          </w:p>
        </w:tc>
        <w:tc>
          <w:tcPr>
            <w:tcW w:w="795" w:type="pct"/>
            <w:noWrap/>
            <w:vAlign w:val="center"/>
            <w:hideMark/>
          </w:tcPr>
          <w:p w:rsidR="0011071C" w:rsidRPr="006E0DAC" w:rsidRDefault="0011071C" w:rsidP="004C0A57">
            <w:pPr>
              <w:cnfStyle w:val="100000000000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Escore</w:t>
            </w:r>
          </w:p>
        </w:tc>
      </w:tr>
      <w:tr w:rsidR="005D21D9" w:rsidRPr="006E0DAC" w:rsidTr="004C0A57">
        <w:trPr>
          <w:cnfStyle w:val="000000100000"/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Pr="006E0DAC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Marcos Rufino de Camargo*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1,003135166</w:t>
            </w:r>
          </w:p>
        </w:tc>
      </w:tr>
      <w:tr w:rsidR="005D21D9" w:rsidRPr="006E0DAC" w:rsidTr="004C0A57">
        <w:trPr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Bianca Borghezan Soares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0,985654224</w:t>
            </w:r>
          </w:p>
        </w:tc>
      </w:tr>
      <w:tr w:rsidR="005D21D9" w:rsidRPr="006E0DAC" w:rsidTr="004C0A57">
        <w:trPr>
          <w:cnfStyle w:val="000000100000"/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Pr="006E0DAC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Ana Karoline de Amorim Bertotti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0,962719958</w:t>
            </w:r>
          </w:p>
        </w:tc>
      </w:tr>
      <w:tr w:rsidR="005D21D9" w:rsidRPr="006E0DAC" w:rsidTr="004C0A57">
        <w:trPr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Cristiano Junior Werner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0,928985726</w:t>
            </w:r>
          </w:p>
        </w:tc>
      </w:tr>
      <w:tr w:rsidR="005D21D9" w:rsidRPr="006E0DAC" w:rsidTr="004C0A57">
        <w:trPr>
          <w:cnfStyle w:val="000000100000"/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Cristiane Gracieli Kloth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0,879445457</w:t>
            </w:r>
          </w:p>
        </w:tc>
      </w:tr>
      <w:tr w:rsidR="005D21D9" w:rsidRPr="006E0DAC" w:rsidTr="004C0A57">
        <w:trPr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Pr="006E0DAC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Eduardo Elias Engesser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0,853109091</w:t>
            </w:r>
          </w:p>
        </w:tc>
      </w:tr>
      <w:tr w:rsidR="005D21D9" w:rsidRPr="006E0DAC" w:rsidTr="004C0A57">
        <w:trPr>
          <w:cnfStyle w:val="000000100000"/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7º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João Victor Preis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0,788335706</w:t>
            </w:r>
          </w:p>
        </w:tc>
      </w:tr>
      <w:tr w:rsidR="005D21D9" w:rsidRPr="006E0DAC" w:rsidTr="004C0A57">
        <w:trPr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8º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Mayara Marta da Cruz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0,768557836</w:t>
            </w:r>
          </w:p>
        </w:tc>
      </w:tr>
      <w:tr w:rsidR="005D21D9" w:rsidRPr="006E0DAC" w:rsidTr="004C0A57">
        <w:trPr>
          <w:cnfStyle w:val="000000100000"/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9º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Gabriel de Souza Valério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0,72987886</w:t>
            </w:r>
          </w:p>
        </w:tc>
      </w:tr>
      <w:tr w:rsidR="005D21D9" w:rsidRPr="006E0DAC" w:rsidTr="004C0A57">
        <w:trPr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10º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Eduarda Helena Gastaldi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0,724364887</w:t>
            </w:r>
          </w:p>
        </w:tc>
      </w:tr>
      <w:tr w:rsidR="005D21D9" w:rsidRPr="006E0DAC" w:rsidTr="004C0A57">
        <w:trPr>
          <w:cnfStyle w:val="000000100000"/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11º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Ana Carolina Porto Pereira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0,715974264</w:t>
            </w:r>
          </w:p>
        </w:tc>
      </w:tr>
      <w:tr w:rsidR="005D21D9" w:rsidRPr="006E0DAC" w:rsidTr="004C0A57">
        <w:trPr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12º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Rebeca Schnitzer de Lima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0,654120345</w:t>
            </w:r>
          </w:p>
        </w:tc>
      </w:tr>
      <w:tr w:rsidR="005D21D9" w:rsidRPr="006E0DAC" w:rsidTr="004C0A57">
        <w:trPr>
          <w:cnfStyle w:val="000000100000"/>
          <w:trHeight w:val="300"/>
        </w:trPr>
        <w:tc>
          <w:tcPr>
            <w:cnfStyle w:val="001000000000"/>
            <w:tcW w:w="655" w:type="pct"/>
            <w:vAlign w:val="center"/>
          </w:tcPr>
          <w:p w:rsidR="005D21D9" w:rsidRDefault="005D21D9" w:rsidP="004C0A57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13º</w:t>
            </w:r>
          </w:p>
        </w:tc>
        <w:tc>
          <w:tcPr>
            <w:tcW w:w="3550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Jenyfer Franz</w:t>
            </w:r>
          </w:p>
        </w:tc>
        <w:tc>
          <w:tcPr>
            <w:tcW w:w="795" w:type="pct"/>
            <w:noWrap/>
            <w:vAlign w:val="center"/>
            <w:hideMark/>
          </w:tcPr>
          <w:p w:rsidR="005D21D9" w:rsidRDefault="005D21D9" w:rsidP="004C0A57">
            <w:pPr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0,651114532</w:t>
            </w:r>
          </w:p>
        </w:tc>
      </w:tr>
    </w:tbl>
    <w:p w:rsidR="0027673F" w:rsidRDefault="00424BE3"/>
    <w:p w:rsidR="00A64556" w:rsidRDefault="00BD740B">
      <w:r w:rsidRPr="002D4042">
        <w:t>*</w:t>
      </w:r>
      <w:r w:rsidR="004C0A57" w:rsidRPr="002D4042">
        <w:t>Acadêmico selecionado</w:t>
      </w:r>
      <w:r w:rsidRPr="002D4042">
        <w:t xml:space="preserve"> para</w:t>
      </w:r>
      <w:r w:rsidR="00906DAF" w:rsidRPr="002D4042">
        <w:t xml:space="preserve"> intercâmbio na</w:t>
      </w:r>
      <w:r w:rsidRPr="002D4042">
        <w:t xml:space="preserve"> </w:t>
      </w:r>
      <w:r w:rsidR="002D4042" w:rsidRPr="002D4042">
        <w:t>Universidade</w:t>
      </w:r>
      <w:r w:rsidR="002D4042">
        <w:t xml:space="preserve"> de Coimbra, em Portugal</w:t>
      </w:r>
      <w:r>
        <w:t>.</w:t>
      </w:r>
    </w:p>
    <w:p w:rsidR="00A64556" w:rsidRDefault="00A64556"/>
    <w:p w:rsidR="00D97192" w:rsidRDefault="00D97192"/>
    <w:p w:rsidR="00D97192" w:rsidRDefault="00D97192"/>
    <w:p w:rsidR="00D97192" w:rsidRDefault="00D97192"/>
    <w:p w:rsidR="00D97192" w:rsidRDefault="00D97192"/>
    <w:p w:rsidR="00D97192" w:rsidRDefault="00D97192"/>
    <w:p w:rsidR="00D97192" w:rsidRDefault="00D97192"/>
    <w:p w:rsidR="00D97192" w:rsidRDefault="002D4042" w:rsidP="00D97192">
      <w:pPr>
        <w:jc w:val="right"/>
      </w:pPr>
      <w:r>
        <w:t>Ibirama, 24</w:t>
      </w:r>
      <w:r w:rsidR="00D97192">
        <w:t xml:space="preserve"> de março de 2017</w:t>
      </w:r>
    </w:p>
    <w:sectPr w:rsidR="00D97192" w:rsidSect="0003759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BE3" w:rsidRDefault="00424BE3" w:rsidP="00654246">
      <w:pPr>
        <w:spacing w:line="240" w:lineRule="auto"/>
      </w:pPr>
      <w:r>
        <w:separator/>
      </w:r>
    </w:p>
  </w:endnote>
  <w:endnote w:type="continuationSeparator" w:id="1">
    <w:p w:rsidR="00424BE3" w:rsidRDefault="00424BE3" w:rsidP="006542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7E3" w:rsidRDefault="009267E3" w:rsidP="009267E3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Rua Dr. Getúlio Vargas, 2822 – Bairro Bela Vista</w:t>
    </w:r>
  </w:p>
  <w:p w:rsidR="009267E3" w:rsidRDefault="009267E3" w:rsidP="009267E3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Fone/Fax (47) 3357-8484 – CEP: 89.140-000 – Ibirama – SC – Brasil </w:t>
    </w:r>
  </w:p>
  <w:p w:rsidR="00654246" w:rsidRDefault="0065424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BE3" w:rsidRDefault="00424BE3" w:rsidP="00654246">
      <w:pPr>
        <w:spacing w:line="240" w:lineRule="auto"/>
      </w:pPr>
      <w:r>
        <w:separator/>
      </w:r>
    </w:p>
  </w:footnote>
  <w:footnote w:type="continuationSeparator" w:id="1">
    <w:p w:rsidR="00424BE3" w:rsidRDefault="00424BE3" w:rsidP="0065424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22" w:type="dxa"/>
      <w:tblInd w:w="-356" w:type="dxa"/>
      <w:tblLayout w:type="fixed"/>
      <w:tblCellMar>
        <w:left w:w="70" w:type="dxa"/>
        <w:right w:w="70" w:type="dxa"/>
      </w:tblCellMar>
      <w:tblLook w:val="01E0"/>
    </w:tblPr>
    <w:tblGrid>
      <w:gridCol w:w="1844"/>
      <w:gridCol w:w="7878"/>
    </w:tblGrid>
    <w:tr w:rsidR="00654246" w:rsidTr="000B2E51">
      <w:trPr>
        <w:trHeight w:val="900"/>
      </w:trPr>
      <w:tc>
        <w:tcPr>
          <w:tcW w:w="1844" w:type="dxa"/>
        </w:tcPr>
        <w:p w:rsidR="00654246" w:rsidRDefault="00654246" w:rsidP="001F3D85">
          <w:pPr>
            <w:rPr>
              <w:lang w:val="en-US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-116205</wp:posOffset>
                </wp:positionV>
                <wp:extent cx="847725" cy="685800"/>
                <wp:effectExtent l="19050" t="0" r="9525" b="0"/>
                <wp:wrapNone/>
                <wp:docPr id="3" name="Imagem 2" descr="UDESC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DESC 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78" w:type="dxa"/>
        </w:tcPr>
        <w:p w:rsidR="00654246" w:rsidRDefault="00654246" w:rsidP="00654246">
          <w:pPr>
            <w:spacing w:line="240" w:lineRule="aut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UNIVERSIDADE DO ESTADO DE SANTA CATARINA – UDESC </w:t>
          </w:r>
        </w:p>
        <w:p w:rsidR="00654246" w:rsidRDefault="00654246" w:rsidP="00654246">
          <w:pPr>
            <w:tabs>
              <w:tab w:val="left" w:pos="5800"/>
            </w:tabs>
            <w:spacing w:line="240" w:lineRule="aut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CENTRO DE EDUCAÇÃO SUPERIOR DO ALTO VALE DO ITAJAÍ – CEAVI</w:t>
          </w:r>
        </w:p>
        <w:p w:rsidR="00654246" w:rsidRDefault="00654246" w:rsidP="00654246">
          <w:pPr>
            <w:tabs>
              <w:tab w:val="left" w:pos="5800"/>
            </w:tabs>
            <w:spacing w:line="240" w:lineRule="aut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DIREÇÃO DE ENSINO - DEN</w:t>
          </w:r>
        </w:p>
      </w:tc>
    </w:tr>
  </w:tbl>
  <w:p w:rsidR="00654246" w:rsidRDefault="0065424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6E0DAC"/>
    <w:rsid w:val="000278F6"/>
    <w:rsid w:val="00033EA0"/>
    <w:rsid w:val="00037598"/>
    <w:rsid w:val="00041B5D"/>
    <w:rsid w:val="00070DFB"/>
    <w:rsid w:val="000B2E51"/>
    <w:rsid w:val="000D445D"/>
    <w:rsid w:val="000E0323"/>
    <w:rsid w:val="0011071C"/>
    <w:rsid w:val="00155053"/>
    <w:rsid w:val="00157373"/>
    <w:rsid w:val="00161997"/>
    <w:rsid w:val="0017633B"/>
    <w:rsid w:val="001942EE"/>
    <w:rsid w:val="001949EC"/>
    <w:rsid w:val="001E41DB"/>
    <w:rsid w:val="00207232"/>
    <w:rsid w:val="00232348"/>
    <w:rsid w:val="00237C38"/>
    <w:rsid w:val="00247655"/>
    <w:rsid w:val="00282494"/>
    <w:rsid w:val="002B12A5"/>
    <w:rsid w:val="002B72BD"/>
    <w:rsid w:val="002D2F94"/>
    <w:rsid w:val="002D3FE0"/>
    <w:rsid w:val="002D4042"/>
    <w:rsid w:val="002E00C7"/>
    <w:rsid w:val="002E69E6"/>
    <w:rsid w:val="003576E2"/>
    <w:rsid w:val="00371F7B"/>
    <w:rsid w:val="0037461D"/>
    <w:rsid w:val="00384406"/>
    <w:rsid w:val="003A43BA"/>
    <w:rsid w:val="003B092A"/>
    <w:rsid w:val="004170AB"/>
    <w:rsid w:val="00424BE3"/>
    <w:rsid w:val="00427751"/>
    <w:rsid w:val="00446237"/>
    <w:rsid w:val="004A26F1"/>
    <w:rsid w:val="004B2696"/>
    <w:rsid w:val="004C0A57"/>
    <w:rsid w:val="004D68D9"/>
    <w:rsid w:val="004E097B"/>
    <w:rsid w:val="004E40DE"/>
    <w:rsid w:val="00546B87"/>
    <w:rsid w:val="005A68D9"/>
    <w:rsid w:val="005C3439"/>
    <w:rsid w:val="005D21D9"/>
    <w:rsid w:val="005D630F"/>
    <w:rsid w:val="00654246"/>
    <w:rsid w:val="0066744E"/>
    <w:rsid w:val="006E0DAC"/>
    <w:rsid w:val="006E591B"/>
    <w:rsid w:val="006E7F62"/>
    <w:rsid w:val="006F5FB1"/>
    <w:rsid w:val="00732352"/>
    <w:rsid w:val="00734523"/>
    <w:rsid w:val="00753ACC"/>
    <w:rsid w:val="00760226"/>
    <w:rsid w:val="00786A2F"/>
    <w:rsid w:val="007A135B"/>
    <w:rsid w:val="007E5810"/>
    <w:rsid w:val="00830BB7"/>
    <w:rsid w:val="008310B6"/>
    <w:rsid w:val="00843C7D"/>
    <w:rsid w:val="00863645"/>
    <w:rsid w:val="00875331"/>
    <w:rsid w:val="00897A87"/>
    <w:rsid w:val="008A5423"/>
    <w:rsid w:val="008E411C"/>
    <w:rsid w:val="00906DAF"/>
    <w:rsid w:val="009203A1"/>
    <w:rsid w:val="009267E3"/>
    <w:rsid w:val="0093365D"/>
    <w:rsid w:val="009465A2"/>
    <w:rsid w:val="00990310"/>
    <w:rsid w:val="009A6E65"/>
    <w:rsid w:val="009B03E2"/>
    <w:rsid w:val="009F412E"/>
    <w:rsid w:val="009F443D"/>
    <w:rsid w:val="00A1721F"/>
    <w:rsid w:val="00A64556"/>
    <w:rsid w:val="00AA571A"/>
    <w:rsid w:val="00B246B4"/>
    <w:rsid w:val="00B2712D"/>
    <w:rsid w:val="00B4660D"/>
    <w:rsid w:val="00BA0B5D"/>
    <w:rsid w:val="00BA3082"/>
    <w:rsid w:val="00BA37FD"/>
    <w:rsid w:val="00BB45CB"/>
    <w:rsid w:val="00BB5B82"/>
    <w:rsid w:val="00BC3ED5"/>
    <w:rsid w:val="00BC7BE3"/>
    <w:rsid w:val="00BD740B"/>
    <w:rsid w:val="00C3132A"/>
    <w:rsid w:val="00C334A4"/>
    <w:rsid w:val="00C8649C"/>
    <w:rsid w:val="00C877DA"/>
    <w:rsid w:val="00CB0BBD"/>
    <w:rsid w:val="00CD5202"/>
    <w:rsid w:val="00D24EDB"/>
    <w:rsid w:val="00D37A49"/>
    <w:rsid w:val="00D77AB5"/>
    <w:rsid w:val="00D85A3F"/>
    <w:rsid w:val="00D94153"/>
    <w:rsid w:val="00D97192"/>
    <w:rsid w:val="00DC1966"/>
    <w:rsid w:val="00DD2A30"/>
    <w:rsid w:val="00DE3204"/>
    <w:rsid w:val="00DF3EBE"/>
    <w:rsid w:val="00E019D5"/>
    <w:rsid w:val="00E06218"/>
    <w:rsid w:val="00E4446A"/>
    <w:rsid w:val="00E54537"/>
    <w:rsid w:val="00E7260A"/>
    <w:rsid w:val="00ED505B"/>
    <w:rsid w:val="00F07F4F"/>
    <w:rsid w:val="00F23621"/>
    <w:rsid w:val="00F70EAC"/>
    <w:rsid w:val="00FB42B5"/>
    <w:rsid w:val="00FD3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5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SombreamentoClaro1">
    <w:name w:val="Sombreamento Claro1"/>
    <w:basedOn w:val="Tabelanormal"/>
    <w:uiPriority w:val="60"/>
    <w:rsid w:val="00F2362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65424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54246"/>
  </w:style>
  <w:style w:type="paragraph" w:styleId="Rodap">
    <w:name w:val="footer"/>
    <w:basedOn w:val="Normal"/>
    <w:link w:val="RodapChar"/>
    <w:unhideWhenUsed/>
    <w:rsid w:val="0065424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54246"/>
  </w:style>
  <w:style w:type="paragraph" w:styleId="Textodebalo">
    <w:name w:val="Balloon Text"/>
    <w:basedOn w:val="Normal"/>
    <w:link w:val="TextodebaloChar"/>
    <w:uiPriority w:val="99"/>
    <w:semiHidden/>
    <w:unhideWhenUsed/>
    <w:rsid w:val="006542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4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5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3957667</dc:creator>
  <cp:lastModifiedBy>3957667</cp:lastModifiedBy>
  <cp:revision>11</cp:revision>
  <cp:lastPrinted>2017-03-24T21:34:00Z</cp:lastPrinted>
  <dcterms:created xsi:type="dcterms:W3CDTF">2016-08-23T17:57:00Z</dcterms:created>
  <dcterms:modified xsi:type="dcterms:W3CDTF">2017-03-31T21:09:00Z</dcterms:modified>
</cp:coreProperties>
</file>